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CFCB" w14:textId="58B1A657" w:rsidR="00AE29F1" w:rsidRDefault="0058674C">
      <w:r>
        <w:t>Story Number 3</w:t>
      </w:r>
    </w:p>
    <w:p w14:paraId="33928F6C" w14:textId="77777777" w:rsidR="002F2AAD" w:rsidRDefault="002F2AAD"/>
    <w:p w14:paraId="3FF388D7" w14:textId="0EE930BF" w:rsidR="008C284A" w:rsidRDefault="002F2AAD">
      <w:r>
        <w:t xml:space="preserve">I am exploring the discursive </w:t>
      </w:r>
      <w:r w:rsidR="00E45B0A">
        <w:t>construction</w:t>
      </w:r>
      <w:r>
        <w:t xml:space="preserve"> of reality through Vogue magazine </w:t>
      </w:r>
      <w:r w:rsidR="00D2057E">
        <w:t>with a specific interest in what is</w:t>
      </w:r>
      <w:r>
        <w:t xml:space="preserve"> lurking in the liminal. By using a wide variety of methods of deconstruction – zooming, decaying, offsetting, categorising, extracting, contexts, collage and </w:t>
      </w:r>
      <w:proofErr w:type="spellStart"/>
      <w:r>
        <w:t>stenciling</w:t>
      </w:r>
      <w:proofErr w:type="spellEnd"/>
      <w:r>
        <w:t xml:space="preserve"> – I explored the discursive construction of Vogue magazine</w:t>
      </w:r>
      <w:r w:rsidR="00823BC4">
        <w:t xml:space="preserve"> and found hidden deep in the text </w:t>
      </w:r>
      <w:proofErr w:type="spellStart"/>
      <w:proofErr w:type="gramStart"/>
      <w:r w:rsidR="00823BC4">
        <w:t xml:space="preserve">an </w:t>
      </w:r>
      <w:r w:rsidR="00823BC4" w:rsidRPr="00823BC4">
        <w:rPr>
          <w:i/>
          <w:iCs/>
        </w:rPr>
        <w:t>other</w:t>
      </w:r>
      <w:proofErr w:type="spellEnd"/>
      <w:proofErr w:type="gramEnd"/>
      <w:r w:rsidR="00823BC4">
        <w:t xml:space="preserve"> story of Vogue.</w:t>
      </w:r>
      <w:r w:rsidR="00AD1CBB">
        <w:t xml:space="preserve"> </w:t>
      </w:r>
    </w:p>
    <w:p w14:paraId="26A55437" w14:textId="77777777" w:rsidR="008C284A" w:rsidRDefault="008C284A"/>
    <w:p w14:paraId="265AD94B" w14:textId="45ACD319" w:rsidR="002F2AAD" w:rsidRDefault="00AD1CBB">
      <w:r>
        <w:t>I used print</w:t>
      </w:r>
      <w:r w:rsidR="008C284A">
        <w:t xml:space="preserve"> </w:t>
      </w:r>
      <w:r>
        <w:t>and digital</w:t>
      </w:r>
      <w:r w:rsidR="008C284A">
        <w:t xml:space="preserve"> as my material and my </w:t>
      </w:r>
      <w:r w:rsidR="00834CA8">
        <w:t>medium</w:t>
      </w:r>
      <w:r w:rsidR="008C284A">
        <w:t>,</w:t>
      </w:r>
      <w:r>
        <w:t xml:space="preserve"> as well as scale</w:t>
      </w:r>
      <w:r w:rsidR="009221BD">
        <w:t xml:space="preserve">, </w:t>
      </w:r>
      <w:r w:rsidR="008C284A">
        <w:t>wood and decay</w:t>
      </w:r>
      <w:r>
        <w:t xml:space="preserve"> to deepen these explorations. I used the online Vogue Archive as it is home to 132 years’ worth of </w:t>
      </w:r>
      <w:r w:rsidR="00251296">
        <w:t xml:space="preserve">American </w:t>
      </w:r>
      <w:r>
        <w:t>Vogue and the physical Vogue Archive at Central Saint Martins</w:t>
      </w:r>
      <w:r w:rsidR="00B82D5E">
        <w:t>,</w:t>
      </w:r>
      <w:r>
        <w:t xml:space="preserve"> that is home to around eighty years of American Vogue.</w:t>
      </w:r>
      <w:r w:rsidR="00251296">
        <w:t xml:space="preserve"> The source material is American not British, but I am British, so I will use it to represent </w:t>
      </w:r>
      <w:r w:rsidR="000C655B">
        <w:t xml:space="preserve">the </w:t>
      </w:r>
      <w:r w:rsidR="00251296">
        <w:t>West.</w:t>
      </w:r>
    </w:p>
    <w:p w14:paraId="34216B2C" w14:textId="77777777" w:rsidR="000C655B" w:rsidRDefault="000C655B"/>
    <w:p w14:paraId="4307E2C8" w14:textId="251459D0" w:rsidR="000C655B" w:rsidRDefault="00BC37DF">
      <w:r>
        <w:t xml:space="preserve">This work is relevant to women who read Vogue, women who did, but no longer do, read </w:t>
      </w:r>
      <w:proofErr w:type="gramStart"/>
      <w:r>
        <w:t>magazines</w:t>
      </w:r>
      <w:r w:rsidR="00936A92">
        <w:t>;</w:t>
      </w:r>
      <w:proofErr w:type="gramEnd"/>
      <w:r>
        <w:t xml:space="preserve"> and the editorial design community</w:t>
      </w:r>
      <w:r w:rsidR="00936A92">
        <w:t>, specifically editorial designers of women’s magazines</w:t>
      </w:r>
      <w:r>
        <w:t>. It is also relevant to other students interested in mass ideologies in media and commercial media in an academic setting.</w:t>
      </w:r>
    </w:p>
    <w:p w14:paraId="6B8C28FC" w14:textId="77777777" w:rsidR="00FA7CF0" w:rsidRDefault="00FA7CF0"/>
    <w:p w14:paraId="476D9E84" w14:textId="5FEA6288" w:rsidR="00FA7CF0" w:rsidRDefault="00686233">
      <w:proofErr w:type="spellStart"/>
      <w:r>
        <w:t>Aridichie</w:t>
      </w:r>
      <w:proofErr w:type="spellEnd"/>
      <w:r w:rsidR="00D845F4">
        <w:t xml:space="preserve"> – single story – vogue contents</w:t>
      </w:r>
    </w:p>
    <w:p w14:paraId="2985D65B" w14:textId="59F60B7D" w:rsidR="0029325E" w:rsidRDefault="00306B75">
      <w:r>
        <w:t>Wolf</w:t>
      </w:r>
      <w:r w:rsidR="00D845F4">
        <w:t xml:space="preserve"> – capitalist</w:t>
      </w:r>
      <w:r w:rsidR="00834CA8">
        <w:t>, patriarchal</w:t>
      </w:r>
      <w:r w:rsidR="00D845F4">
        <w:t xml:space="preserve"> system – vogue commodification</w:t>
      </w:r>
      <w:r w:rsidR="001F3885">
        <w:t>/commercialisation</w:t>
      </w:r>
      <w:r w:rsidR="00D845F4">
        <w:t xml:space="preserve"> over time</w:t>
      </w:r>
    </w:p>
    <w:p w14:paraId="5B5AE57F" w14:textId="135F778F" w:rsidR="00D845F4" w:rsidRDefault="00D845F4" w:rsidP="00D845F4">
      <w:r>
        <w:t>Barthes</w:t>
      </w:r>
      <w:r>
        <w:t xml:space="preserve"> – mythology – contexts </w:t>
      </w:r>
      <w:r w:rsidR="00834CA8">
        <w:t xml:space="preserve">– Hall oppositional </w:t>
      </w:r>
    </w:p>
    <w:p w14:paraId="49231F57" w14:textId="69006BF7" w:rsidR="00D845F4" w:rsidRDefault="00D845F4" w:rsidP="00D845F4">
      <w:r>
        <w:t>Caldwell</w:t>
      </w:r>
      <w:r>
        <w:t xml:space="preserve"> – editorial design – the way</w:t>
      </w:r>
      <w:r w:rsidR="001F3885">
        <w:t xml:space="preserve"> – networks publishing</w:t>
      </w:r>
    </w:p>
    <w:p w14:paraId="4367D82A" w14:textId="05B8E327" w:rsidR="00D845F4" w:rsidRDefault="00D845F4" w:rsidP="00D845F4">
      <w:proofErr w:type="spellStart"/>
      <w:r>
        <w:t>Aridichie</w:t>
      </w:r>
      <w:proofErr w:type="spellEnd"/>
      <w:r>
        <w:t xml:space="preserve"> - Second story</w:t>
      </w:r>
    </w:p>
    <w:p w14:paraId="118BB420" w14:textId="7011B637" w:rsidR="00306B75" w:rsidRDefault="00306B75">
      <w:r>
        <w:t>McCracken</w:t>
      </w:r>
      <w:r w:rsidR="00D845F4">
        <w:t xml:space="preserve"> - counter</w:t>
      </w:r>
    </w:p>
    <w:p w14:paraId="2514827F" w14:textId="021F33B9" w:rsidR="00306B75" w:rsidRDefault="00306B75">
      <w:r>
        <w:t>Familiars</w:t>
      </w:r>
      <w:r w:rsidR="00D845F4">
        <w:t xml:space="preserve"> – </w:t>
      </w:r>
      <w:proofErr w:type="spellStart"/>
      <w:r w:rsidR="00D845F4">
        <w:t>swtich</w:t>
      </w:r>
      <w:proofErr w:type="spellEnd"/>
      <w:r w:rsidR="00D845F4">
        <w:t xml:space="preserve"> it up</w:t>
      </w:r>
    </w:p>
    <w:p w14:paraId="1AF5B8B9" w14:textId="7B9AFEB6" w:rsidR="00306B75" w:rsidRDefault="00306B75">
      <w:r>
        <w:t>Substance</w:t>
      </w:r>
      <w:r w:rsidR="00D845F4">
        <w:t xml:space="preserve"> – does this</w:t>
      </w:r>
    </w:p>
    <w:p w14:paraId="6DB24A6A" w14:textId="40E99C9D" w:rsidR="00D845F4" w:rsidRDefault="00D845F4">
      <w:r>
        <w:t>Vogue – this is what I did</w:t>
      </w:r>
    </w:p>
    <w:p w14:paraId="5D2D8367" w14:textId="77777777" w:rsidR="00FA7CF0" w:rsidRDefault="00FA7CF0"/>
    <w:p w14:paraId="6D405F36" w14:textId="397EB5FD" w:rsidR="00FA7CF0" w:rsidRDefault="00FA7CF0">
      <w:r>
        <w:t xml:space="preserve">This work is situated within publishing, specifically magazine publishing, </w:t>
      </w:r>
      <w:r w:rsidR="005326A9">
        <w:t>companies such as Hearst, Immediate Media, Bauer, Haymarket. Publishing is involved</w:t>
      </w:r>
      <w:r>
        <w:t xml:space="preserve"> in networks of distribution and circulation. It is situated within the </w:t>
      </w:r>
      <w:r w:rsidR="00427B71">
        <w:t>system of capitalism</w:t>
      </w:r>
      <w:r w:rsidR="00834880">
        <w:t xml:space="preserve"> and </w:t>
      </w:r>
      <w:proofErr w:type="gramStart"/>
      <w:r w:rsidR="00834880">
        <w:t>patriarchy;</w:t>
      </w:r>
      <w:proofErr w:type="gramEnd"/>
      <w:r w:rsidR="00427B71">
        <w:t xml:space="preserve"> and the process</w:t>
      </w:r>
      <w:r w:rsidR="00834880">
        <w:t>es</w:t>
      </w:r>
      <w:r w:rsidR="00427B71">
        <w:t xml:space="preserve"> of </w:t>
      </w:r>
      <w:r w:rsidR="00834880">
        <w:t>commercialisation</w:t>
      </w:r>
      <w:r w:rsidR="00427B71">
        <w:t xml:space="preserve"> and commodification.</w:t>
      </w:r>
      <w:r w:rsidR="00834880">
        <w:t xml:space="preserve"> </w:t>
      </w:r>
    </w:p>
    <w:p w14:paraId="477589B2" w14:textId="77777777" w:rsidR="00D964FC" w:rsidRDefault="00D964FC"/>
    <w:p w14:paraId="14F125B4" w14:textId="78DA004C" w:rsidR="00D964FC" w:rsidRDefault="00D964FC" w:rsidP="00D964FC">
      <w:r>
        <w:t>I approached this work from the perspective of post-structuralist feminism</w:t>
      </w:r>
      <w:r w:rsidR="002252EF">
        <w:t xml:space="preserve"> and </w:t>
      </w:r>
      <w:r w:rsidR="003B62BD">
        <w:t>deconstructionist</w:t>
      </w:r>
      <w:r w:rsidR="002252EF">
        <w:t xml:space="preserve"> ideology</w:t>
      </w:r>
      <w:r>
        <w:t xml:space="preserve">. Whilst I do not speak for all feminists, or all women, I am an advocate for women’s rights, I am indebted to the women who came before me that allow me the privileges </w:t>
      </w:r>
      <w:r w:rsidR="002C57A6">
        <w:t>of today</w:t>
      </w:r>
      <w:r>
        <w:t xml:space="preserve">. I come to feminism as a place of equality and </w:t>
      </w:r>
      <w:proofErr w:type="spellStart"/>
      <w:proofErr w:type="gramStart"/>
      <w:r>
        <w:t>non judgement</w:t>
      </w:r>
      <w:proofErr w:type="spellEnd"/>
      <w:proofErr w:type="gramEnd"/>
      <w:r>
        <w:t xml:space="preserve">. </w:t>
      </w:r>
      <w:r w:rsidR="002C57A6">
        <w:t>I come to this project with an aim to make a difference to women’s lives in a small way, as those before me have.</w:t>
      </w:r>
      <w:r w:rsidR="006B248C">
        <w:t xml:space="preserve"> </w:t>
      </w:r>
      <w:r w:rsidR="00F612AC">
        <w:t xml:space="preserve">In a hope to continue to build on change. </w:t>
      </w:r>
      <w:r w:rsidR="006B248C">
        <w:t>Whether that is through better working conditions, seeing things in a new way or being aware of the systems and structures women are constructed within creating a</w:t>
      </w:r>
      <w:r w:rsidR="00F612AC">
        <w:t>n</w:t>
      </w:r>
      <w:r w:rsidR="006B248C">
        <w:t xml:space="preserve"> unobtainable and discursive reality.</w:t>
      </w:r>
      <w:r w:rsidR="004602CA">
        <w:t xml:space="preserve"> The practical framework of this project is magazines and </w:t>
      </w:r>
      <w:proofErr w:type="gramStart"/>
      <w:r w:rsidR="00967981">
        <w:t>publishing</w:t>
      </w:r>
      <w:proofErr w:type="gramEnd"/>
      <w:r w:rsidR="00967981">
        <w:t xml:space="preserve"> and </w:t>
      </w:r>
      <w:r w:rsidR="004602CA">
        <w:t xml:space="preserve">the professional conditions are </w:t>
      </w:r>
      <w:proofErr w:type="spellStart"/>
      <w:r w:rsidR="004602CA">
        <w:t>xxxxx</w:t>
      </w:r>
      <w:proofErr w:type="spellEnd"/>
    </w:p>
    <w:p w14:paraId="3E5025B0" w14:textId="77777777" w:rsidR="00D075BF" w:rsidRDefault="00D075BF" w:rsidP="00D964FC"/>
    <w:p w14:paraId="7BD9C016" w14:textId="0A8C42B4" w:rsidR="00D075BF" w:rsidRDefault="00D075BF" w:rsidP="00D964FC">
      <w:r>
        <w:lastRenderedPageBreak/>
        <w:t xml:space="preserve">This question challenges the constructions of women’s </w:t>
      </w:r>
      <w:proofErr w:type="gramStart"/>
      <w:r>
        <w:t>magazines</w:t>
      </w:r>
      <w:proofErr w:type="gramEnd"/>
      <w:r>
        <w:t xml:space="preserve"> and the discursive reality created not only by Vogue, but by all women’s magazines on the newsstand. </w:t>
      </w:r>
      <w:r w:rsidR="000A07DD">
        <w:t xml:space="preserve">It also challenges the wider systems and structures magazines are created within. </w:t>
      </w:r>
      <w:r w:rsidR="007F78B9">
        <w:t xml:space="preserve">Whilst Not Vogue is not a reality, </w:t>
      </w:r>
      <w:r w:rsidR="00F20707">
        <w:t xml:space="preserve">I believe in the ethos and values of this project. When looking for a commercial space that aligns with this I think of Six music. The BBC radio station that offers an </w:t>
      </w:r>
      <w:r w:rsidR="00967981">
        <w:t>eclectic</w:t>
      </w:r>
      <w:r w:rsidR="00F20707">
        <w:t xml:space="preserve"> mix of content in an equal and respectful environment where the audience is a credible and large part of the contribution to the shows. </w:t>
      </w:r>
      <w:r w:rsidR="007F78B9">
        <w:t xml:space="preserve"> </w:t>
      </w:r>
      <w:r w:rsidR="00297E04">
        <w:t>I will endeavour to contact someone at Six music after this course and float this under their nose if possible.</w:t>
      </w:r>
    </w:p>
    <w:p w14:paraId="2BD99AAC" w14:textId="77777777" w:rsidR="00DA71FE" w:rsidRDefault="00DA71FE" w:rsidP="00D964FC"/>
    <w:p w14:paraId="32F096B3" w14:textId="77777777" w:rsidR="000A07DD" w:rsidRDefault="000A07DD" w:rsidP="000A07DD">
      <w:r>
        <w:t>Changed the way I approach design, given me more confidence to design from my values, to use capitalist structures to my own advantage and to try and change the industry in a small way for some people.</w:t>
      </w:r>
    </w:p>
    <w:p w14:paraId="2CF4BCC4" w14:textId="52D20C98" w:rsidR="00DA71FE" w:rsidRDefault="003157EA" w:rsidP="00D964FC">
      <w:r>
        <w:t>And I will continue to deconstruct magazines regularly as I can see the value in collections, continuous iteration and constantly shifting projections.</w:t>
      </w:r>
    </w:p>
    <w:p w14:paraId="2649D088" w14:textId="77777777" w:rsidR="00C57FCE" w:rsidRDefault="00C57FCE" w:rsidP="00D964FC"/>
    <w:p w14:paraId="1EC0577D" w14:textId="77777777" w:rsidR="00C57FCE" w:rsidRDefault="00C57FCE" w:rsidP="00D964FC"/>
    <w:p w14:paraId="6D29B86A" w14:textId="77777777" w:rsidR="00D964FC" w:rsidRDefault="00D964FC"/>
    <w:p w14:paraId="7967FDCE" w14:textId="77777777" w:rsidR="00936A92" w:rsidRDefault="00936A92"/>
    <w:p w14:paraId="5511A136" w14:textId="77777777" w:rsidR="00936A92" w:rsidRDefault="00936A92"/>
    <w:p w14:paraId="5EE2FC6A" w14:textId="77777777" w:rsidR="002F2AAD" w:rsidRDefault="002F2AAD"/>
    <w:sectPr w:rsidR="002F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1"/>
    <w:rsid w:val="000A07DD"/>
    <w:rsid w:val="000C655B"/>
    <w:rsid w:val="001209EB"/>
    <w:rsid w:val="001D5EF8"/>
    <w:rsid w:val="001F3885"/>
    <w:rsid w:val="002252EF"/>
    <w:rsid w:val="00251296"/>
    <w:rsid w:val="0029325E"/>
    <w:rsid w:val="00297E04"/>
    <w:rsid w:val="002C57A6"/>
    <w:rsid w:val="002F2AAD"/>
    <w:rsid w:val="00306B75"/>
    <w:rsid w:val="003157EA"/>
    <w:rsid w:val="003B62BD"/>
    <w:rsid w:val="00427B71"/>
    <w:rsid w:val="004602CA"/>
    <w:rsid w:val="00483D5F"/>
    <w:rsid w:val="005326A9"/>
    <w:rsid w:val="0058674C"/>
    <w:rsid w:val="00686233"/>
    <w:rsid w:val="006B248C"/>
    <w:rsid w:val="00767EED"/>
    <w:rsid w:val="007F78B9"/>
    <w:rsid w:val="00823BC4"/>
    <w:rsid w:val="00834880"/>
    <w:rsid w:val="00834CA8"/>
    <w:rsid w:val="008C284A"/>
    <w:rsid w:val="009221BD"/>
    <w:rsid w:val="00936A92"/>
    <w:rsid w:val="00967981"/>
    <w:rsid w:val="00AD1CBB"/>
    <w:rsid w:val="00AE29F1"/>
    <w:rsid w:val="00B82D5E"/>
    <w:rsid w:val="00BC37DF"/>
    <w:rsid w:val="00BF5330"/>
    <w:rsid w:val="00C57FCE"/>
    <w:rsid w:val="00D075BF"/>
    <w:rsid w:val="00D2057E"/>
    <w:rsid w:val="00D845F4"/>
    <w:rsid w:val="00D964FC"/>
    <w:rsid w:val="00DA71FE"/>
    <w:rsid w:val="00DB66D3"/>
    <w:rsid w:val="00DF6EB3"/>
    <w:rsid w:val="00E117D1"/>
    <w:rsid w:val="00E45B0A"/>
    <w:rsid w:val="00EE1E62"/>
    <w:rsid w:val="00F20707"/>
    <w:rsid w:val="00F459F4"/>
    <w:rsid w:val="00F612AC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378C"/>
  <w15:chartTrackingRefBased/>
  <w15:docId w15:val="{711BB929-0EA9-EA4E-8040-3827D27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Graham</dc:creator>
  <cp:keywords/>
  <dc:description/>
  <cp:lastModifiedBy>Hazel Graham</cp:lastModifiedBy>
  <cp:revision>13</cp:revision>
  <dcterms:created xsi:type="dcterms:W3CDTF">2025-05-22T06:14:00Z</dcterms:created>
  <dcterms:modified xsi:type="dcterms:W3CDTF">2025-05-22T06:30:00Z</dcterms:modified>
</cp:coreProperties>
</file>